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7AB2" w14:textId="1E03462D" w:rsidR="00DD27F7" w:rsidRDefault="001D0B02" w:rsidP="001D0B02">
      <w:pPr>
        <w:pStyle w:val="Textbody"/>
        <w:snapToGrid w:val="0"/>
        <w:spacing w:before="131"/>
        <w:rPr>
          <w:rFonts w:eastAsia="標楷體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A7ED28" wp14:editId="7EE20C5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933825" cy="645795"/>
            <wp:effectExtent l="0" t="0" r="9525" b="1905"/>
            <wp:wrapTopAndBottom/>
            <wp:docPr id="2048010551" name="圖片 3" descr="一張含有 螢幕擷取畫面, 黑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10551" name="圖片 3" descr="一張含有 螢幕擷取畫面, 黑暗 的圖片&#10;&#10;AI 產生的內容可能不正確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414BF" w14:textId="21D05126" w:rsidR="00144C63" w:rsidRPr="00BF7F09" w:rsidRDefault="00967D78" w:rsidP="00E823E1">
      <w:pPr>
        <w:pStyle w:val="Textbody"/>
        <w:snapToGrid w:val="0"/>
        <w:spacing w:before="131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日本語文學系</w:t>
      </w:r>
      <w:proofErr w:type="gramStart"/>
      <w:r>
        <w:rPr>
          <w:rFonts w:eastAsia="標楷體" w:hint="eastAsia"/>
          <w:b/>
          <w:sz w:val="36"/>
          <w:szCs w:val="36"/>
        </w:rPr>
        <w:t>系級</w:t>
      </w:r>
      <w:r w:rsidR="00E823E1" w:rsidRPr="00BF7F09">
        <w:rPr>
          <w:rFonts w:eastAsia="標楷體" w:hint="eastAsia"/>
          <w:b/>
          <w:sz w:val="36"/>
          <w:szCs w:val="36"/>
        </w:rPr>
        <w:t>薦外</w:t>
      </w:r>
      <w:proofErr w:type="gramEnd"/>
      <w:r w:rsidR="00E823E1" w:rsidRPr="00BF7F09">
        <w:rPr>
          <w:rFonts w:eastAsia="標楷體" w:hint="eastAsia"/>
          <w:b/>
          <w:sz w:val="36"/>
          <w:szCs w:val="36"/>
        </w:rPr>
        <w:t>交換學生甄選報名表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1"/>
        <w:gridCol w:w="3174"/>
        <w:gridCol w:w="4485"/>
      </w:tblGrid>
      <w:tr w:rsidR="00144C63" w:rsidRPr="00B1717F" w14:paraId="2C27F9F8" w14:textId="77777777" w:rsidTr="00967D78">
        <w:trPr>
          <w:trHeight w:val="567"/>
          <w:jc w:val="center"/>
        </w:trPr>
        <w:tc>
          <w:tcPr>
            <w:tcW w:w="9700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B4FB" w14:textId="77777777" w:rsidR="00144C63" w:rsidRPr="00B1717F" w:rsidRDefault="004B3CBE" w:rsidP="00BF7F09">
            <w:pPr>
              <w:pStyle w:val="Textbody"/>
              <w:spacing w:line="10" w:lineRule="atLeast"/>
              <w:rPr>
                <w:rFonts w:eastAsia="標楷體"/>
                <w:b/>
                <w:sz w:val="28"/>
                <w:szCs w:val="28"/>
              </w:rPr>
            </w:pPr>
            <w:r w:rsidRPr="00B1717F">
              <w:rPr>
                <w:rFonts w:eastAsia="標楷體"/>
                <w:b/>
                <w:sz w:val="28"/>
                <w:szCs w:val="28"/>
              </w:rPr>
              <w:t>個人資料</w:t>
            </w:r>
          </w:p>
        </w:tc>
      </w:tr>
      <w:tr w:rsidR="00144C63" w:rsidRPr="00B1717F" w14:paraId="5B38FBFD" w14:textId="77777777" w:rsidTr="00967D78">
        <w:trPr>
          <w:trHeight w:val="567"/>
          <w:jc w:val="center"/>
        </w:trPr>
        <w:tc>
          <w:tcPr>
            <w:tcW w:w="20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7171" w14:textId="77777777" w:rsidR="00144C63" w:rsidRPr="00B1717F" w:rsidRDefault="004B3CBE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 w:rsidRPr="00B1717F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C76D" w14:textId="77777777" w:rsidR="00144C63" w:rsidRPr="00B1717F" w:rsidRDefault="004B3CBE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 w:rsidRPr="00B1717F">
              <w:rPr>
                <w:rFonts w:eastAsia="標楷體"/>
                <w:sz w:val="28"/>
                <w:szCs w:val="28"/>
              </w:rPr>
              <w:t>中文：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9675" w14:textId="77777777" w:rsidR="00144C63" w:rsidRPr="00B1717F" w:rsidRDefault="004B3CBE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 w:rsidRPr="00B1717F">
              <w:rPr>
                <w:rFonts w:eastAsia="標楷體"/>
                <w:sz w:val="28"/>
                <w:szCs w:val="28"/>
              </w:rPr>
              <w:t>英文</w:t>
            </w:r>
            <w:r w:rsidR="00E823E1">
              <w:rPr>
                <w:rFonts w:eastAsia="標楷體" w:hint="eastAsia"/>
                <w:sz w:val="28"/>
                <w:szCs w:val="28"/>
              </w:rPr>
              <w:t>(</w:t>
            </w:r>
            <w:r w:rsidR="00E823E1">
              <w:rPr>
                <w:rFonts w:eastAsia="標楷體" w:hint="eastAsia"/>
                <w:sz w:val="28"/>
                <w:szCs w:val="28"/>
              </w:rPr>
              <w:t>同護照</w:t>
            </w:r>
            <w:r w:rsidR="00E823E1">
              <w:rPr>
                <w:rFonts w:eastAsia="標楷體" w:hint="eastAsia"/>
                <w:sz w:val="28"/>
                <w:szCs w:val="28"/>
              </w:rPr>
              <w:t>)</w:t>
            </w:r>
            <w:r w:rsidRPr="00B1717F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B93D34" w:rsidRPr="00B1717F" w14:paraId="5715F823" w14:textId="77777777" w:rsidTr="00967D78">
        <w:trPr>
          <w:trHeight w:val="567"/>
          <w:jc w:val="center"/>
        </w:trPr>
        <w:tc>
          <w:tcPr>
            <w:tcW w:w="20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11EC" w14:textId="77777777" w:rsidR="00B93D34" w:rsidRPr="00B1717F" w:rsidRDefault="00E823E1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系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所年級</w:t>
            </w:r>
          </w:p>
        </w:tc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4BA0" w14:textId="77777777" w:rsidR="00B93D34" w:rsidRPr="00B1717F" w:rsidRDefault="00B93D34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1717F" w:rsidRPr="00B1717F" w14:paraId="63715101" w14:textId="77777777" w:rsidTr="00967D78">
        <w:trPr>
          <w:trHeight w:val="567"/>
          <w:jc w:val="center"/>
        </w:trPr>
        <w:tc>
          <w:tcPr>
            <w:tcW w:w="20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4DB5" w14:textId="77777777" w:rsidR="00B1717F" w:rsidRPr="00B1717F" w:rsidRDefault="00E823E1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C556" w14:textId="77777777" w:rsidR="00B1717F" w:rsidRPr="00B1717F" w:rsidRDefault="00B1717F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44C63" w:rsidRPr="00B1717F" w14:paraId="0C68AB31" w14:textId="77777777" w:rsidTr="00967D78">
        <w:trPr>
          <w:trHeight w:val="565"/>
          <w:jc w:val="center"/>
        </w:trPr>
        <w:tc>
          <w:tcPr>
            <w:tcW w:w="20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73B9" w14:textId="77777777" w:rsidR="00144C63" w:rsidRPr="00B1717F" w:rsidRDefault="00855DB2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常用</w:t>
            </w:r>
            <w:r w:rsidR="004B3CBE" w:rsidRPr="00B1717F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4A51" w14:textId="77777777" w:rsidR="00144C63" w:rsidRPr="00B1717F" w:rsidRDefault="00144C63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55FB8" w:rsidRPr="00B1717F" w14:paraId="4384FB01" w14:textId="77777777" w:rsidTr="00967D78">
        <w:trPr>
          <w:trHeight w:val="565"/>
          <w:jc w:val="center"/>
        </w:trPr>
        <w:tc>
          <w:tcPr>
            <w:tcW w:w="20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3F42" w14:textId="77777777" w:rsidR="00D55FB8" w:rsidRDefault="00D55FB8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國籍</w:t>
            </w:r>
          </w:p>
        </w:tc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9342" w14:textId="77777777" w:rsidR="00D55FB8" w:rsidRPr="00B1717F" w:rsidRDefault="00D55FB8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1A67" w:rsidRPr="00B1717F" w14:paraId="20766A8A" w14:textId="77777777" w:rsidTr="00967D78">
        <w:trPr>
          <w:trHeight w:val="565"/>
          <w:jc w:val="center"/>
        </w:trPr>
        <w:tc>
          <w:tcPr>
            <w:tcW w:w="20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3FC3" w14:textId="77777777" w:rsidR="00F11A67" w:rsidRDefault="00F11A67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緊急聯繫電話</w:t>
            </w:r>
          </w:p>
        </w:tc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F2FB" w14:textId="77777777" w:rsidR="00F11A67" w:rsidRPr="00B1717F" w:rsidRDefault="00F11A67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67D78" w:rsidRPr="00B1717F" w14:paraId="1EF7DEC9" w14:textId="77777777" w:rsidTr="00967D78">
        <w:trPr>
          <w:trHeight w:val="565"/>
          <w:jc w:val="center"/>
        </w:trPr>
        <w:tc>
          <w:tcPr>
            <w:tcW w:w="20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DB38" w14:textId="70BD215B" w:rsidR="00967D78" w:rsidRDefault="00967D78" w:rsidP="00F94149">
            <w:pPr>
              <w:pStyle w:val="Textbody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日語能力</w:t>
            </w:r>
          </w:p>
        </w:tc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D547" w14:textId="2D928C5E" w:rsidR="00967D78" w:rsidRPr="009A121D" w:rsidRDefault="009A121D" w:rsidP="00C90ACB">
            <w:pPr>
              <w:pStyle w:val="Textbody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Wingdings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1FB2E2" wp14:editId="14E76D2E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224155</wp:posOffset>
                      </wp:positionV>
                      <wp:extent cx="1797050" cy="0"/>
                      <wp:effectExtent l="0" t="0" r="0" b="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322DA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55pt,17.65pt" to="330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967D78" w:rsidRPr="00967D78">
              <w:rPr>
                <w:rFonts w:ascii="標楷體" w:eastAsia="標楷體" w:hAnsi="標楷體" w:cs="Wingdings" w:hint="eastAsia"/>
                <w:sz w:val="28"/>
                <w:szCs w:val="28"/>
              </w:rPr>
              <w:t>□</w:t>
            </w:r>
            <w:r w:rsidR="00967D78">
              <w:rPr>
                <w:rFonts w:ascii="標楷體" w:eastAsia="標楷體" w:hAnsi="標楷體" w:cs="Wingdings"/>
                <w:sz w:val="28"/>
                <w:szCs w:val="28"/>
              </w:rPr>
              <w:t>JLPT N1</w:t>
            </w:r>
            <w:r w:rsidR="00967D78" w:rsidRPr="00967D78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967D78" w:rsidRPr="00967D78">
              <w:rPr>
                <w:rFonts w:ascii="標楷體" w:eastAsia="標楷體" w:hAnsi="標楷體" w:cs="Wingdings" w:hint="eastAsia"/>
                <w:sz w:val="28"/>
                <w:szCs w:val="28"/>
              </w:rPr>
              <w:t>□</w:t>
            </w:r>
            <w:r w:rsidR="00967D78">
              <w:rPr>
                <w:rFonts w:ascii="標楷體" w:eastAsia="標楷體" w:hAnsi="標楷體" w:cs="Wingdings"/>
                <w:sz w:val="28"/>
                <w:szCs w:val="28"/>
              </w:rPr>
              <w:t>JLPT N2</w:t>
            </w:r>
            <w:r>
              <w:rPr>
                <w:rFonts w:ascii="標楷體" w:eastAsia="標楷體" w:hAnsi="標楷體" w:cs="Wingdings"/>
                <w:sz w:val="28"/>
                <w:szCs w:val="28"/>
              </w:rPr>
              <w:t xml:space="preserve"> </w:t>
            </w:r>
            <w:r w:rsidRPr="00967D78">
              <w:rPr>
                <w:rFonts w:ascii="標楷體" w:eastAsia="標楷體" w:hAnsi="標楷體" w:cs="Wingding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其他</w:t>
            </w:r>
            <w:r w:rsidRPr="009A121D">
              <w:rPr>
                <w:rFonts w:ascii="標楷體" w:eastAsia="標楷體" w:hAnsi="標楷體" w:cs="Wingdings" w:hint="eastAsia"/>
                <w:sz w:val="28"/>
                <w:szCs w:val="28"/>
              </w:rPr>
              <w:t xml:space="preserve"> </w:t>
            </w:r>
            <w:r w:rsidRPr="009A121D">
              <w:rPr>
                <w:rFonts w:ascii="標楷體" w:eastAsia="標楷體" w:hAnsi="標楷體" w:cs="Wingdings"/>
                <w:sz w:val="28"/>
                <w:szCs w:val="28"/>
              </w:rPr>
              <w:t xml:space="preserve">      </w:t>
            </w:r>
            <w:r w:rsidRPr="009A121D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144C63" w:rsidRPr="00B1717F" w14:paraId="33E71F57" w14:textId="77777777" w:rsidTr="00967D78">
        <w:trPr>
          <w:trHeight w:val="567"/>
          <w:jc w:val="center"/>
        </w:trPr>
        <w:tc>
          <w:tcPr>
            <w:tcW w:w="970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9A78" w14:textId="749E343D" w:rsidR="00E823E1" w:rsidRDefault="00E823E1" w:rsidP="00E823E1">
            <w:pPr>
              <w:pStyle w:val="Textbody"/>
              <w:rPr>
                <w:rFonts w:eastAsia="標楷體"/>
                <w:bCs/>
                <w:sz w:val="28"/>
                <w:szCs w:val="28"/>
              </w:rPr>
            </w:pPr>
            <w:r w:rsidRPr="00BF7F09">
              <w:rPr>
                <w:rFonts w:eastAsia="標楷體" w:hint="eastAsia"/>
                <w:bCs/>
                <w:sz w:val="28"/>
                <w:szCs w:val="28"/>
              </w:rPr>
              <w:t>請先詳閱簽約姊妹院校申請資格，</w:t>
            </w:r>
            <w:bookmarkStart w:id="0" w:name="_Hlk179795410"/>
            <w:r w:rsidRPr="00BF7F09">
              <w:rPr>
                <w:rFonts w:eastAsia="標楷體" w:hint="eastAsia"/>
                <w:bCs/>
                <w:sz w:val="28"/>
                <w:szCs w:val="28"/>
              </w:rPr>
              <w:t>未達該校要求，請勿申請</w:t>
            </w:r>
            <w:bookmarkEnd w:id="0"/>
            <w:r w:rsidRPr="00BF7F09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3567BFC6" w14:textId="77777777" w:rsidR="00967D78" w:rsidRPr="00BF7F09" w:rsidRDefault="00967D78" w:rsidP="00E823E1">
            <w:pPr>
              <w:pStyle w:val="Textbody"/>
              <w:rPr>
                <w:rFonts w:eastAsia="標楷體"/>
                <w:bCs/>
                <w:sz w:val="28"/>
                <w:szCs w:val="28"/>
              </w:rPr>
            </w:pPr>
          </w:p>
          <w:p w14:paraId="3D06408C" w14:textId="18F40B96" w:rsidR="00144C63" w:rsidRPr="00E823E1" w:rsidRDefault="00E823E1" w:rsidP="00E823E1">
            <w:pPr>
              <w:pStyle w:val="Textbody"/>
              <w:rPr>
                <w:rFonts w:eastAsia="標楷體"/>
                <w:bCs/>
              </w:rPr>
            </w:pPr>
            <w:r w:rsidRPr="00E823E1">
              <w:rPr>
                <w:rFonts w:eastAsia="標楷體" w:hint="eastAsia"/>
                <w:bCs/>
              </w:rPr>
              <w:t>請於以下右欄勾選</w:t>
            </w:r>
            <w:r w:rsidR="00967D78">
              <w:rPr>
                <w:rFonts w:eastAsia="標楷體" w:hint="eastAsia"/>
                <w:bCs/>
              </w:rPr>
              <w:t>期望之</w:t>
            </w:r>
            <w:r w:rsidRPr="00E823E1">
              <w:rPr>
                <w:rFonts w:eastAsia="標楷體" w:hint="eastAsia"/>
                <w:bCs/>
              </w:rPr>
              <w:t>交換</w:t>
            </w:r>
            <w:r w:rsidR="00967D78">
              <w:rPr>
                <w:rFonts w:eastAsia="標楷體" w:hint="eastAsia"/>
                <w:bCs/>
              </w:rPr>
              <w:t>期</w:t>
            </w:r>
            <w:r w:rsidRPr="00E823E1">
              <w:rPr>
                <w:rFonts w:eastAsia="標楷體" w:hint="eastAsia"/>
                <w:bCs/>
              </w:rPr>
              <w:t>間。</w:t>
            </w:r>
          </w:p>
        </w:tc>
      </w:tr>
      <w:tr w:rsidR="00144C63" w:rsidRPr="00B1717F" w14:paraId="5E67B03B" w14:textId="77777777" w:rsidTr="00FE5592">
        <w:trPr>
          <w:trHeight w:val="567"/>
          <w:jc w:val="center"/>
        </w:trPr>
        <w:tc>
          <w:tcPr>
            <w:tcW w:w="2041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1656" w14:textId="5E09672A" w:rsidR="00144C63" w:rsidRPr="00BF7F09" w:rsidRDefault="00E823E1" w:rsidP="00FE5592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 w:rsidRPr="00BF7F09">
              <w:rPr>
                <w:rFonts w:eastAsia="標楷體" w:hint="eastAsia"/>
                <w:sz w:val="28"/>
                <w:szCs w:val="28"/>
              </w:rPr>
              <w:t>交換</w:t>
            </w:r>
            <w:r w:rsidR="00967D78">
              <w:rPr>
                <w:rFonts w:eastAsia="標楷體" w:hint="eastAsia"/>
                <w:sz w:val="28"/>
                <w:szCs w:val="28"/>
              </w:rPr>
              <w:t>期間</w:t>
            </w:r>
          </w:p>
        </w:tc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F7E4" w14:textId="77777777" w:rsidR="00144C63" w:rsidRPr="00967D78" w:rsidRDefault="004E2E42" w:rsidP="00C90ACB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 w:rsidRPr="00967D78">
              <w:rPr>
                <w:rFonts w:ascii="標楷體" w:eastAsia="標楷體" w:hAnsi="標楷體" w:cs="Wingdings" w:hint="eastAsia"/>
                <w:sz w:val="28"/>
                <w:szCs w:val="28"/>
              </w:rPr>
              <w:t>□</w:t>
            </w:r>
            <w:r w:rsidR="00E823E1" w:rsidRPr="00967D78">
              <w:rPr>
                <w:rFonts w:eastAsia="標楷體"/>
                <w:sz w:val="28"/>
                <w:szCs w:val="28"/>
              </w:rPr>
              <w:t>全學年</w:t>
            </w:r>
            <w:r w:rsidRPr="00967D78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67D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823E1" w:rsidRPr="00967D78">
              <w:rPr>
                <w:rFonts w:eastAsia="標楷體"/>
                <w:sz w:val="28"/>
                <w:szCs w:val="28"/>
              </w:rPr>
              <w:t>上學期</w:t>
            </w:r>
            <w:r w:rsidRPr="00967D78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67D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823E1" w:rsidRPr="00967D78">
              <w:rPr>
                <w:rFonts w:eastAsia="標楷體"/>
                <w:sz w:val="28"/>
                <w:szCs w:val="28"/>
              </w:rPr>
              <w:t>下學期</w:t>
            </w:r>
            <w:r w:rsidRPr="00967D78">
              <w:rPr>
                <w:rFonts w:eastAsia="標楷體" w:hint="eastAsia"/>
                <w:sz w:val="28"/>
                <w:szCs w:val="28"/>
              </w:rPr>
              <w:t xml:space="preserve">　</w:t>
            </w:r>
          </w:p>
        </w:tc>
      </w:tr>
    </w:tbl>
    <w:p w14:paraId="29353230" w14:textId="77777777" w:rsidR="00D55FB8" w:rsidRPr="00111EBF" w:rsidRDefault="00D55FB8" w:rsidP="00967D78">
      <w:pPr>
        <w:pStyle w:val="Textbody"/>
        <w:spacing w:line="320" w:lineRule="exact"/>
        <w:rPr>
          <w:rFonts w:eastAsia="標楷體"/>
        </w:rPr>
      </w:pPr>
    </w:p>
    <w:sectPr w:rsidR="00D55FB8" w:rsidRPr="00111EBF" w:rsidSect="00E823E1">
      <w:footerReference w:type="default" r:id="rId7"/>
      <w:pgSz w:w="11906" w:h="16838"/>
      <w:pgMar w:top="1440" w:right="1080" w:bottom="1440" w:left="1080" w:header="397" w:footer="397" w:gutter="0"/>
      <w:cols w:space="720"/>
      <w:docGrid w:type="lines" w:linePitch="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47FA" w14:textId="77777777" w:rsidR="001D16F7" w:rsidRDefault="001D16F7">
      <w:r>
        <w:separator/>
      </w:r>
    </w:p>
  </w:endnote>
  <w:endnote w:type="continuationSeparator" w:id="0">
    <w:p w14:paraId="06DC73BE" w14:textId="77777777" w:rsidR="001D16F7" w:rsidRDefault="001D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150B" w14:textId="77777777" w:rsidR="004B3CBE" w:rsidRDefault="004B3CBE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207DF">
      <w:rPr>
        <w:noProof/>
        <w:lang w:val="zh-TW"/>
      </w:rPr>
      <w:t>1</w:t>
    </w:r>
    <w:r>
      <w:rPr>
        <w:lang w:val="zh-TW"/>
      </w:rPr>
      <w:fldChar w:fldCharType="end"/>
    </w:r>
  </w:p>
  <w:p w14:paraId="20351CA4" w14:textId="77777777" w:rsidR="004B3CBE" w:rsidRDefault="004B3C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1A66" w14:textId="77777777" w:rsidR="001D16F7" w:rsidRDefault="001D16F7">
      <w:r>
        <w:rPr>
          <w:color w:val="000000"/>
        </w:rPr>
        <w:separator/>
      </w:r>
    </w:p>
  </w:footnote>
  <w:footnote w:type="continuationSeparator" w:id="0">
    <w:p w14:paraId="50003DE2" w14:textId="77777777" w:rsidR="001D16F7" w:rsidRDefault="001D1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autoHyphenation/>
  <w:drawingGridHorizontalSpacing w:val="100"/>
  <w:drawingGridVerticalSpacing w:val="42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63"/>
    <w:rsid w:val="00044538"/>
    <w:rsid w:val="00111EBF"/>
    <w:rsid w:val="00132986"/>
    <w:rsid w:val="00144C63"/>
    <w:rsid w:val="00166BC9"/>
    <w:rsid w:val="001739D0"/>
    <w:rsid w:val="001C1944"/>
    <w:rsid w:val="001C1FEA"/>
    <w:rsid w:val="001D0B02"/>
    <w:rsid w:val="001D16F7"/>
    <w:rsid w:val="00323746"/>
    <w:rsid w:val="00356706"/>
    <w:rsid w:val="00361FCD"/>
    <w:rsid w:val="00390AFA"/>
    <w:rsid w:val="003C1693"/>
    <w:rsid w:val="00441684"/>
    <w:rsid w:val="0048345C"/>
    <w:rsid w:val="00484B45"/>
    <w:rsid w:val="00487071"/>
    <w:rsid w:val="004B3CBE"/>
    <w:rsid w:val="004B62FF"/>
    <w:rsid w:val="004D40D8"/>
    <w:rsid w:val="004E2E42"/>
    <w:rsid w:val="005207DF"/>
    <w:rsid w:val="005474B8"/>
    <w:rsid w:val="00650B52"/>
    <w:rsid w:val="00746B73"/>
    <w:rsid w:val="00797758"/>
    <w:rsid w:val="00855DB2"/>
    <w:rsid w:val="008670E7"/>
    <w:rsid w:val="00891EA8"/>
    <w:rsid w:val="008F07CA"/>
    <w:rsid w:val="00910A85"/>
    <w:rsid w:val="00935B2B"/>
    <w:rsid w:val="00967D78"/>
    <w:rsid w:val="009A121D"/>
    <w:rsid w:val="00A26E2E"/>
    <w:rsid w:val="00AC19AC"/>
    <w:rsid w:val="00B1717F"/>
    <w:rsid w:val="00B17423"/>
    <w:rsid w:val="00B1768F"/>
    <w:rsid w:val="00B3107F"/>
    <w:rsid w:val="00B637C4"/>
    <w:rsid w:val="00B93D34"/>
    <w:rsid w:val="00BF7F09"/>
    <w:rsid w:val="00C373AE"/>
    <w:rsid w:val="00C63348"/>
    <w:rsid w:val="00C80374"/>
    <w:rsid w:val="00C90ACB"/>
    <w:rsid w:val="00CD7FD4"/>
    <w:rsid w:val="00D00DA2"/>
    <w:rsid w:val="00D02DFB"/>
    <w:rsid w:val="00D12A99"/>
    <w:rsid w:val="00D55FB8"/>
    <w:rsid w:val="00DD27F7"/>
    <w:rsid w:val="00E823E1"/>
    <w:rsid w:val="00F020A1"/>
    <w:rsid w:val="00F11A67"/>
    <w:rsid w:val="00F56DF0"/>
    <w:rsid w:val="00F94149"/>
    <w:rsid w:val="00FA74CA"/>
    <w:rsid w:val="00FC2393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B1ABE"/>
  <w15:docId w15:val="{7D55FA3A-59F5-43ED-AF5A-6F5CC98E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ocument Map"/>
    <w:basedOn w:val="Textbody"/>
    <w:rPr>
      <w:rFonts w:ascii="新細明體" w:hAnsi="新細明體" w:cs="新細明體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a9">
    <w:name w:val="文件引導模式 字元"/>
    <w:rPr>
      <w:rFonts w:ascii="新細明體" w:eastAsia="新細明體" w:hAnsi="新細明體" w:cs="新細明體"/>
      <w:kern w:val="3"/>
      <w:sz w:val="24"/>
      <w:szCs w:val="24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b">
    <w:name w:val="FollowedHyperlink"/>
    <w:rsid w:val="00E823E1"/>
    <w:rPr>
      <w:color w:val="800080"/>
      <w:u w:val="single"/>
    </w:rPr>
  </w:style>
  <w:style w:type="character" w:styleId="ac">
    <w:name w:val="Hyperlink"/>
    <w:uiPriority w:val="99"/>
    <w:unhideWhenUsed/>
    <w:rsid w:val="00E823E1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E823E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D5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Links>
    <vt:vector size="6" baseType="variant"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https://comm.nccu.edu.tw/PageDoc/Detail?fid=13574&amp;id=31936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台灣社會學會</dc:title>
  <dc:subject/>
  <dc:creator>LR4</dc:creator>
  <cp:keywords/>
  <cp:lastModifiedBy>rika-ok rika-ok</cp:lastModifiedBy>
  <cp:revision>10</cp:revision>
  <cp:lastPrinted>2021-03-03T03:26:00Z</cp:lastPrinted>
  <dcterms:created xsi:type="dcterms:W3CDTF">2025-09-18T06:36:00Z</dcterms:created>
  <dcterms:modified xsi:type="dcterms:W3CDTF">2026-02-23T11:08:00Z</dcterms:modified>
</cp:coreProperties>
</file>